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36"/>
        <w:gridCol w:w="2475"/>
        <w:gridCol w:w="4709"/>
      </w:tblGrid>
      <w:tr w:rsidR="006D70AB" w:rsidRPr="006D70AB" w:rsidTr="004F25B4">
        <w:trPr>
          <w:trHeight w:val="288"/>
        </w:trPr>
        <w:tc>
          <w:tcPr>
            <w:tcW w:w="8920" w:type="dxa"/>
            <w:gridSpan w:val="3"/>
            <w:vMerge w:val="restart"/>
            <w:shd w:val="clear" w:color="auto" w:fill="D6E3BC" w:themeFill="accent3" w:themeFillTint="66"/>
            <w:hideMark/>
          </w:tcPr>
          <w:p w:rsidR="006D70AB" w:rsidRPr="006D70AB" w:rsidRDefault="006D70AB" w:rsidP="00E416F6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Škody vlkem obecným na hospo</w:t>
            </w:r>
            <w:r>
              <w:rPr>
                <w:b/>
                <w:bCs/>
              </w:rPr>
              <w:t>d</w:t>
            </w:r>
            <w:r w:rsidR="00A42254">
              <w:rPr>
                <w:b/>
                <w:bCs/>
              </w:rPr>
              <w:t>ářs</w:t>
            </w:r>
            <w:r w:rsidR="00DB5883">
              <w:rPr>
                <w:b/>
                <w:bCs/>
              </w:rPr>
              <w:t xml:space="preserve">kých zvířatech za měsíc </w:t>
            </w:r>
            <w:r w:rsidR="00E416F6">
              <w:rPr>
                <w:b/>
                <w:bCs/>
              </w:rPr>
              <w:t>duben</w:t>
            </w:r>
            <w:r w:rsidR="00DB5883">
              <w:rPr>
                <w:b/>
                <w:bCs/>
              </w:rPr>
              <w:t xml:space="preserve"> 2021</w:t>
            </w:r>
            <w:r w:rsidRPr="006D70AB">
              <w:rPr>
                <w:b/>
                <w:bCs/>
              </w:rPr>
              <w:t xml:space="preserve"> (informace podle protokolů z místních šetření*)</w:t>
            </w:r>
          </w:p>
        </w:tc>
      </w:tr>
      <w:tr w:rsidR="006D70AB" w:rsidRPr="006D70AB" w:rsidTr="004F25B4">
        <w:trPr>
          <w:trHeight w:val="509"/>
        </w:trPr>
        <w:tc>
          <w:tcPr>
            <w:tcW w:w="8920" w:type="dxa"/>
            <w:gridSpan w:val="3"/>
            <w:vMerge/>
            <w:shd w:val="clear" w:color="auto" w:fill="D6E3BC" w:themeFill="accent3" w:themeFillTint="66"/>
            <w:hideMark/>
          </w:tcPr>
          <w:p w:rsidR="006D70AB" w:rsidRPr="006D70AB" w:rsidRDefault="006D70AB">
            <w:pPr>
              <w:rPr>
                <w:b/>
                <w:bCs/>
              </w:rPr>
            </w:pPr>
          </w:p>
        </w:tc>
      </w:tr>
      <w:tr w:rsidR="006D70AB" w:rsidRPr="006D70AB" w:rsidTr="004F25B4">
        <w:trPr>
          <w:trHeight w:val="300"/>
        </w:trPr>
        <w:tc>
          <w:tcPr>
            <w:tcW w:w="1736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Kraj</w:t>
            </w:r>
          </w:p>
        </w:tc>
        <w:tc>
          <w:tcPr>
            <w:tcW w:w="2475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Počet škodních událostí</w:t>
            </w:r>
          </w:p>
        </w:tc>
        <w:tc>
          <w:tcPr>
            <w:tcW w:w="4709" w:type="dxa"/>
            <w:shd w:val="clear" w:color="auto" w:fill="EAF1DD" w:themeFill="accent3" w:themeFillTint="33"/>
            <w:noWrap/>
            <w:hideMark/>
          </w:tcPr>
          <w:p w:rsidR="006D70AB" w:rsidRPr="006D70AB" w:rsidRDefault="006D70AB" w:rsidP="006D70AB">
            <w:pPr>
              <w:rPr>
                <w:b/>
                <w:bCs/>
              </w:rPr>
            </w:pPr>
            <w:r w:rsidRPr="006D70AB">
              <w:rPr>
                <w:b/>
                <w:bCs/>
              </w:rPr>
              <w:t>Příslušný orgán ochrany přírody</w:t>
            </w:r>
          </w:p>
        </w:tc>
      </w:tr>
      <w:tr w:rsidR="006D70AB" w:rsidRPr="006D70AB" w:rsidTr="006D70AB">
        <w:trPr>
          <w:trHeight w:val="288"/>
        </w:trPr>
        <w:tc>
          <w:tcPr>
            <w:tcW w:w="1736" w:type="dxa"/>
            <w:noWrap/>
            <w:hideMark/>
          </w:tcPr>
          <w:p w:rsidR="006D70AB" w:rsidRPr="006D70AB" w:rsidRDefault="006D70AB" w:rsidP="00D42711">
            <w:r w:rsidRPr="006D70AB">
              <w:t>Králov</w:t>
            </w:r>
            <w:r w:rsidR="00D42711">
              <w:t>é</w:t>
            </w:r>
            <w:r w:rsidRPr="006D70AB">
              <w:t>hradecký</w:t>
            </w:r>
          </w:p>
        </w:tc>
        <w:tc>
          <w:tcPr>
            <w:tcW w:w="2475" w:type="dxa"/>
            <w:noWrap/>
            <w:hideMark/>
          </w:tcPr>
          <w:p w:rsidR="006D70AB" w:rsidRPr="006D70AB" w:rsidRDefault="00DB5883" w:rsidP="006D70AB">
            <w:pPr>
              <w:jc w:val="center"/>
            </w:pPr>
            <w:r>
              <w:t>5</w:t>
            </w:r>
          </w:p>
        </w:tc>
        <w:tc>
          <w:tcPr>
            <w:tcW w:w="4709" w:type="dxa"/>
            <w:noWrap/>
            <w:hideMark/>
          </w:tcPr>
          <w:p w:rsidR="006D70AB" w:rsidRPr="006D70AB" w:rsidRDefault="00D42711">
            <w:r>
              <w:t xml:space="preserve">RP Východní Čechy - </w:t>
            </w:r>
            <w:r w:rsidR="006D70AB" w:rsidRPr="006D70AB">
              <w:t>SCHKO Broumovsko</w:t>
            </w:r>
          </w:p>
        </w:tc>
      </w:tr>
      <w:tr w:rsidR="006D70AB" w:rsidRPr="006D70AB" w:rsidTr="006D70AB">
        <w:trPr>
          <w:trHeight w:val="288"/>
        </w:trPr>
        <w:tc>
          <w:tcPr>
            <w:tcW w:w="1736" w:type="dxa"/>
            <w:noWrap/>
            <w:hideMark/>
          </w:tcPr>
          <w:p w:rsidR="006D70AB" w:rsidRPr="006D70AB" w:rsidRDefault="006D70AB">
            <w:r w:rsidRPr="006D70AB">
              <w:t>Moravskoslezský</w:t>
            </w:r>
          </w:p>
        </w:tc>
        <w:tc>
          <w:tcPr>
            <w:tcW w:w="2475" w:type="dxa"/>
            <w:noWrap/>
            <w:hideMark/>
          </w:tcPr>
          <w:p w:rsidR="006D70AB" w:rsidRPr="006D70AB" w:rsidRDefault="00E416F6" w:rsidP="006D70AB">
            <w:pPr>
              <w:jc w:val="center"/>
            </w:pPr>
            <w:r>
              <w:t>1</w:t>
            </w:r>
          </w:p>
        </w:tc>
        <w:tc>
          <w:tcPr>
            <w:tcW w:w="4709" w:type="dxa"/>
            <w:noWrap/>
            <w:hideMark/>
          </w:tcPr>
          <w:p w:rsidR="006D70AB" w:rsidRPr="006D70AB" w:rsidRDefault="00D42711">
            <w:r>
              <w:t>Magistrát m</w:t>
            </w:r>
            <w:r w:rsidR="006D70AB" w:rsidRPr="006D70AB">
              <w:t xml:space="preserve">ěsta Třince </w:t>
            </w:r>
          </w:p>
        </w:tc>
      </w:tr>
      <w:tr w:rsidR="00D42711" w:rsidRPr="00F94A7D" w:rsidTr="006D70AB">
        <w:trPr>
          <w:trHeight w:val="300"/>
        </w:trPr>
        <w:tc>
          <w:tcPr>
            <w:tcW w:w="1736" w:type="dxa"/>
            <w:noWrap/>
          </w:tcPr>
          <w:p w:rsidR="00D42711" w:rsidRPr="00F94A7D" w:rsidRDefault="00D42711">
            <w:pPr>
              <w:rPr>
                <w:b/>
              </w:rPr>
            </w:pPr>
            <w:r w:rsidRPr="00F94A7D">
              <w:rPr>
                <w:b/>
              </w:rPr>
              <w:t>Celkem</w:t>
            </w:r>
          </w:p>
        </w:tc>
        <w:tc>
          <w:tcPr>
            <w:tcW w:w="2475" w:type="dxa"/>
            <w:noWrap/>
          </w:tcPr>
          <w:p w:rsidR="00D42711" w:rsidRPr="00F94A7D" w:rsidRDefault="00E416F6" w:rsidP="00770B5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709" w:type="dxa"/>
            <w:noWrap/>
          </w:tcPr>
          <w:p w:rsidR="00D42711" w:rsidRPr="00F94A7D" w:rsidRDefault="00D42711">
            <w:pPr>
              <w:rPr>
                <w:b/>
              </w:rPr>
            </w:pPr>
          </w:p>
        </w:tc>
      </w:tr>
    </w:tbl>
    <w:p w:rsidR="00E55F43" w:rsidRPr="00E55F43" w:rsidRDefault="00E55F43" w:rsidP="00E55F43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>*</w:t>
      </w:r>
      <w:r w:rsidRPr="00E55F43">
        <w:rPr>
          <w:rFonts w:ascii="Calibri" w:eastAsia="Times New Roman" w:hAnsi="Calibri" w:cs="Calibri"/>
          <w:color w:val="000000"/>
          <w:lang w:eastAsia="cs-CZ"/>
        </w:rPr>
        <w:t xml:space="preserve">místní šetření provádí na území CHKO pracovníci regionálních pracovišť AOPK </w:t>
      </w:r>
      <w:r w:rsidR="008B5403">
        <w:rPr>
          <w:rFonts w:ascii="Calibri" w:eastAsia="Times New Roman" w:hAnsi="Calibri" w:cs="Calibri"/>
          <w:color w:val="000000"/>
          <w:lang w:eastAsia="cs-CZ"/>
        </w:rPr>
        <w:t xml:space="preserve">ČR </w:t>
      </w:r>
      <w:r w:rsidRPr="00E55F43">
        <w:rPr>
          <w:rFonts w:ascii="Calibri" w:eastAsia="Times New Roman" w:hAnsi="Calibri" w:cs="Calibri"/>
          <w:color w:val="000000"/>
          <w:lang w:eastAsia="cs-CZ"/>
        </w:rPr>
        <w:t>(Správ CHKO), na území NP správy NP a na území mimo CHKO a NP pracovníci obcí s rozšířenou působností</w:t>
      </w:r>
    </w:p>
    <w:p w:rsidR="00E55F43" w:rsidRDefault="00E55F43"/>
    <w:tbl>
      <w:tblPr>
        <w:tblW w:w="64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3"/>
        <w:gridCol w:w="2613"/>
      </w:tblGrid>
      <w:tr w:rsidR="006D70AB" w:rsidRPr="006D70AB" w:rsidTr="00935F26">
        <w:trPr>
          <w:trHeight w:val="663"/>
        </w:trPr>
        <w:tc>
          <w:tcPr>
            <w:tcW w:w="64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Zabezpečení pasených zvířat v místech, kde došlo ke škodní události</w:t>
            </w:r>
          </w:p>
        </w:tc>
      </w:tr>
      <w:tr w:rsidR="006D70AB" w:rsidRPr="006D70AB" w:rsidTr="00935F26">
        <w:trPr>
          <w:trHeight w:val="17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Pastevecký pes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2" w:space="0" w:color="000000"/>
              <w:right w:val="single" w:sz="8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6D70AB" w:rsidRDefault="006D70AB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škodních událostí</w:t>
            </w:r>
          </w:p>
        </w:tc>
      </w:tr>
      <w:tr w:rsidR="006D70AB" w:rsidRPr="006D70AB" w:rsidTr="00935F26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A42254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935F26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C835A6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C835A6" w:rsidRPr="006D70AB" w:rsidTr="00935F26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bottom"/>
          </w:tcPr>
          <w:p w:rsidR="00C835A6" w:rsidRPr="00C835A6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835A6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Pastevec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center"/>
          </w:tcPr>
          <w:p w:rsidR="00C835A6" w:rsidRPr="006D70AB" w:rsidRDefault="00C835A6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D70AB" w:rsidRPr="006D70AB" w:rsidTr="00935F26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935F26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C835A6" w:rsidP="00F94A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D42711" w:rsidRPr="006D70AB" w:rsidTr="00935F26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bottom"/>
          </w:tcPr>
          <w:p w:rsidR="00D42711" w:rsidRPr="00D42711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Dostatečný ohradník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center"/>
          </w:tcPr>
          <w:p w:rsidR="00D42711" w:rsidRPr="006D70AB" w:rsidRDefault="00D42711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06103" w:rsidRPr="006D70AB" w:rsidTr="00935F26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806103" w:rsidRPr="00806103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ano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806103" w:rsidRPr="006D70AB" w:rsidRDefault="001F5B82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6D70AB" w:rsidRPr="006D70AB" w:rsidTr="00935F26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C835A6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ne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1F5B82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6D70AB" w:rsidRPr="006D70AB" w:rsidTr="00935F26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bottom"/>
            <w:hideMark/>
          </w:tcPr>
          <w:p w:rsidR="006D70AB" w:rsidRPr="009C75FD" w:rsidRDefault="009C75FD" w:rsidP="002058A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9C75F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Typ ohradníku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6D70AB" w:rsidRPr="006D70AB" w:rsidRDefault="006D70AB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6D70AB" w:rsidRPr="006D70AB" w:rsidTr="00935F26">
        <w:trPr>
          <w:trHeight w:val="288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343534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ohradník</w:t>
            </w:r>
            <w:proofErr w:type="gramEnd"/>
            <w:r w:rsidR="006D70AB" w:rsidRPr="006D70AB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935F2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935F26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</w:t>
            </w:r>
          </w:p>
        </w:tc>
      </w:tr>
      <w:tr w:rsidR="006D70AB" w:rsidRPr="006D70AB" w:rsidTr="00935F26">
        <w:trPr>
          <w:trHeight w:val="300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  <w:hideMark/>
          </w:tcPr>
          <w:p w:rsidR="006D70AB" w:rsidRPr="006D70AB" w:rsidRDefault="00DB5883" w:rsidP="006D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C75FD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34353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  <w:hideMark/>
          </w:tcPr>
          <w:p w:rsidR="006D70AB" w:rsidRPr="006D70AB" w:rsidRDefault="00DB5883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1</w:t>
            </w:r>
          </w:p>
        </w:tc>
      </w:tr>
      <w:tr w:rsidR="00F94A7D" w:rsidRPr="006D70AB" w:rsidTr="00935F26">
        <w:trPr>
          <w:trHeight w:val="300"/>
        </w:trPr>
        <w:tc>
          <w:tcPr>
            <w:tcW w:w="3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bottom"/>
          </w:tcPr>
          <w:p w:rsidR="00F94A7D" w:rsidRPr="00793193" w:rsidRDefault="009C75FD" w:rsidP="006D70A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El.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ohradník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 vodiče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94A7D" w:rsidRPr="00935F26" w:rsidRDefault="009C75FD" w:rsidP="006D70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35F26">
              <w:rPr>
                <w:rFonts w:ascii="Calibri" w:eastAsia="Times New Roman" w:hAnsi="Calibri" w:cs="Calibri"/>
                <w:lang w:eastAsia="cs-CZ"/>
              </w:rPr>
              <w:t>3</w:t>
            </w:r>
          </w:p>
        </w:tc>
      </w:tr>
    </w:tbl>
    <w:p w:rsidR="00E55F43" w:rsidRDefault="00E55F43"/>
    <w:tbl>
      <w:tblPr>
        <w:tblW w:w="3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1440"/>
      </w:tblGrid>
      <w:tr w:rsidR="00F94A7D" w:rsidRPr="00F94A7D" w:rsidTr="00935F26">
        <w:trPr>
          <w:trHeight w:val="285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Výška oplocení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 případů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90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343534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120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343534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F94A7D" w:rsidRPr="00F94A7D" w:rsidTr="00F94A7D">
        <w:trPr>
          <w:trHeight w:val="285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F94A7D" w:rsidP="00F94A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4A7D">
              <w:rPr>
                <w:rFonts w:ascii="Calibri" w:eastAsia="Times New Roman" w:hAnsi="Calibri" w:cs="Calibri"/>
                <w:color w:val="000000"/>
                <w:lang w:eastAsia="cs-CZ"/>
              </w:rPr>
              <w:t>do 150 cm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A7D" w:rsidRPr="00F94A7D" w:rsidRDefault="00343534" w:rsidP="00F94A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bookmarkStart w:id="0" w:name="_GoBack"/>
        <w:bookmarkEnd w:id="0"/>
      </w:tr>
    </w:tbl>
    <w:p w:rsidR="00D42711" w:rsidRDefault="00D42711"/>
    <w:tbl>
      <w:tblPr>
        <w:tblStyle w:val="Mkatabulky"/>
        <w:tblW w:w="9238" w:type="dxa"/>
        <w:tblLook w:val="04A0" w:firstRow="1" w:lastRow="0" w:firstColumn="1" w:lastColumn="0" w:noHBand="0" w:noVBand="1"/>
      </w:tblPr>
      <w:tblGrid>
        <w:gridCol w:w="2052"/>
        <w:gridCol w:w="890"/>
        <w:gridCol w:w="1137"/>
        <w:gridCol w:w="966"/>
        <w:gridCol w:w="1137"/>
        <w:gridCol w:w="966"/>
        <w:gridCol w:w="1130"/>
        <w:gridCol w:w="960"/>
      </w:tblGrid>
      <w:tr w:rsidR="00E416F6" w:rsidRPr="00F94A7D" w:rsidTr="00D53039">
        <w:trPr>
          <w:trHeight w:val="804"/>
        </w:trPr>
        <w:tc>
          <w:tcPr>
            <w:tcW w:w="2052" w:type="dxa"/>
            <w:shd w:val="clear" w:color="auto" w:fill="C2D69B" w:themeFill="accent3" w:themeFillTint="99"/>
            <w:hideMark/>
          </w:tcPr>
          <w:p w:rsidR="00E416F6" w:rsidRPr="00F94A7D" w:rsidRDefault="00E416F6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Katastr</w:t>
            </w:r>
          </w:p>
        </w:tc>
        <w:tc>
          <w:tcPr>
            <w:tcW w:w="890" w:type="dxa"/>
            <w:shd w:val="clear" w:color="auto" w:fill="C2D69B" w:themeFill="accent3" w:themeFillTint="99"/>
            <w:hideMark/>
          </w:tcPr>
          <w:p w:rsidR="00E416F6" w:rsidRPr="00F94A7D" w:rsidRDefault="00E416F6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Počet útoků</w:t>
            </w:r>
          </w:p>
        </w:tc>
        <w:tc>
          <w:tcPr>
            <w:tcW w:w="1137" w:type="dxa"/>
            <w:shd w:val="clear" w:color="auto" w:fill="C2D69B" w:themeFill="accent3" w:themeFillTint="99"/>
            <w:hideMark/>
          </w:tcPr>
          <w:p w:rsidR="00E416F6" w:rsidRPr="00F94A7D" w:rsidRDefault="00E416F6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Usmrcené ovce</w:t>
            </w:r>
          </w:p>
        </w:tc>
        <w:tc>
          <w:tcPr>
            <w:tcW w:w="966" w:type="dxa"/>
            <w:shd w:val="clear" w:color="auto" w:fill="C2D69B" w:themeFill="accent3" w:themeFillTint="99"/>
            <w:hideMark/>
          </w:tcPr>
          <w:p w:rsidR="00E416F6" w:rsidRPr="00F94A7D" w:rsidRDefault="00E416F6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Zraněné ovce</w:t>
            </w:r>
          </w:p>
        </w:tc>
        <w:tc>
          <w:tcPr>
            <w:tcW w:w="1137" w:type="dxa"/>
            <w:shd w:val="clear" w:color="auto" w:fill="C2D69B" w:themeFill="accent3" w:themeFillTint="99"/>
            <w:hideMark/>
          </w:tcPr>
          <w:p w:rsidR="00E416F6" w:rsidRPr="00F94A7D" w:rsidRDefault="00E416F6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Usmrcené kozy</w:t>
            </w:r>
          </w:p>
        </w:tc>
        <w:tc>
          <w:tcPr>
            <w:tcW w:w="966" w:type="dxa"/>
            <w:shd w:val="clear" w:color="auto" w:fill="C2D69B" w:themeFill="accent3" w:themeFillTint="99"/>
            <w:hideMark/>
          </w:tcPr>
          <w:p w:rsidR="00E416F6" w:rsidRPr="00F94A7D" w:rsidRDefault="00E416F6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Zraněné kozy</w:t>
            </w:r>
          </w:p>
        </w:tc>
        <w:tc>
          <w:tcPr>
            <w:tcW w:w="1130" w:type="dxa"/>
            <w:shd w:val="clear" w:color="auto" w:fill="C2D69B" w:themeFill="accent3" w:themeFillTint="99"/>
            <w:hideMark/>
          </w:tcPr>
          <w:p w:rsidR="00E416F6" w:rsidRPr="00F94A7D" w:rsidRDefault="00E416F6" w:rsidP="00F94A7D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Usmrcený skot</w:t>
            </w:r>
          </w:p>
        </w:tc>
        <w:tc>
          <w:tcPr>
            <w:tcW w:w="960" w:type="dxa"/>
            <w:shd w:val="clear" w:color="auto" w:fill="C2D69B" w:themeFill="accent3" w:themeFillTint="99"/>
          </w:tcPr>
          <w:p w:rsidR="00E416F6" w:rsidRPr="00F94A7D" w:rsidRDefault="00E416F6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Zraněný skot</w:t>
            </w:r>
          </w:p>
        </w:tc>
      </w:tr>
      <w:tr w:rsidR="00E416F6" w:rsidRPr="00F94A7D" w:rsidTr="00D53039">
        <w:trPr>
          <w:trHeight w:val="285"/>
        </w:trPr>
        <w:tc>
          <w:tcPr>
            <w:tcW w:w="2052" w:type="dxa"/>
            <w:noWrap/>
          </w:tcPr>
          <w:p w:rsidR="00E416F6" w:rsidRDefault="00E416F6">
            <w:r>
              <w:t>Dolní Adršpach</w:t>
            </w:r>
          </w:p>
        </w:tc>
        <w:tc>
          <w:tcPr>
            <w:tcW w:w="890" w:type="dxa"/>
            <w:noWrap/>
          </w:tcPr>
          <w:p w:rsidR="00E416F6" w:rsidRDefault="00E416F6" w:rsidP="00F94A7D">
            <w:r>
              <w:t>1</w:t>
            </w:r>
          </w:p>
        </w:tc>
        <w:tc>
          <w:tcPr>
            <w:tcW w:w="1137" w:type="dxa"/>
            <w:noWrap/>
          </w:tcPr>
          <w:p w:rsidR="00E416F6" w:rsidRDefault="00E416F6" w:rsidP="00F94A7D"/>
        </w:tc>
        <w:tc>
          <w:tcPr>
            <w:tcW w:w="966" w:type="dxa"/>
            <w:noWrap/>
          </w:tcPr>
          <w:p w:rsidR="00E416F6" w:rsidRDefault="00E416F6" w:rsidP="00F94A7D"/>
        </w:tc>
        <w:tc>
          <w:tcPr>
            <w:tcW w:w="1137" w:type="dxa"/>
            <w:noWrap/>
          </w:tcPr>
          <w:p w:rsidR="00E416F6" w:rsidRDefault="00E416F6" w:rsidP="00F94A7D"/>
        </w:tc>
        <w:tc>
          <w:tcPr>
            <w:tcW w:w="966" w:type="dxa"/>
            <w:noWrap/>
          </w:tcPr>
          <w:p w:rsidR="00E416F6" w:rsidRDefault="00E416F6" w:rsidP="00F94A7D"/>
        </w:tc>
        <w:tc>
          <w:tcPr>
            <w:tcW w:w="1130" w:type="dxa"/>
            <w:noWrap/>
          </w:tcPr>
          <w:p w:rsidR="00E416F6" w:rsidRDefault="00E416F6" w:rsidP="00F94A7D">
            <w:r>
              <w:t>2</w:t>
            </w:r>
          </w:p>
        </w:tc>
        <w:tc>
          <w:tcPr>
            <w:tcW w:w="960" w:type="dxa"/>
          </w:tcPr>
          <w:p w:rsidR="00E416F6" w:rsidRDefault="00E416F6" w:rsidP="00F94A7D"/>
        </w:tc>
      </w:tr>
      <w:tr w:rsidR="00E416F6" w:rsidRPr="00F94A7D" w:rsidTr="00D53039">
        <w:trPr>
          <w:trHeight w:val="285"/>
        </w:trPr>
        <w:tc>
          <w:tcPr>
            <w:tcW w:w="2052" w:type="dxa"/>
            <w:noWrap/>
          </w:tcPr>
          <w:p w:rsidR="00E416F6" w:rsidRDefault="00E416F6">
            <w:r>
              <w:t>Janovice u Trutnova</w:t>
            </w:r>
          </w:p>
        </w:tc>
        <w:tc>
          <w:tcPr>
            <w:tcW w:w="890" w:type="dxa"/>
            <w:noWrap/>
          </w:tcPr>
          <w:p w:rsidR="00E416F6" w:rsidRDefault="00E416F6" w:rsidP="00F94A7D">
            <w:r>
              <w:t>2</w:t>
            </w:r>
          </w:p>
        </w:tc>
        <w:tc>
          <w:tcPr>
            <w:tcW w:w="1137" w:type="dxa"/>
            <w:noWrap/>
          </w:tcPr>
          <w:p w:rsidR="00E416F6" w:rsidRDefault="00E416F6" w:rsidP="00F94A7D"/>
        </w:tc>
        <w:tc>
          <w:tcPr>
            <w:tcW w:w="966" w:type="dxa"/>
            <w:noWrap/>
          </w:tcPr>
          <w:p w:rsidR="00E416F6" w:rsidRDefault="00E416F6" w:rsidP="00F94A7D"/>
        </w:tc>
        <w:tc>
          <w:tcPr>
            <w:tcW w:w="1137" w:type="dxa"/>
            <w:noWrap/>
          </w:tcPr>
          <w:p w:rsidR="00E416F6" w:rsidRDefault="00E416F6" w:rsidP="00F94A7D"/>
        </w:tc>
        <w:tc>
          <w:tcPr>
            <w:tcW w:w="966" w:type="dxa"/>
            <w:noWrap/>
          </w:tcPr>
          <w:p w:rsidR="00E416F6" w:rsidRDefault="00E416F6" w:rsidP="00F94A7D"/>
        </w:tc>
        <w:tc>
          <w:tcPr>
            <w:tcW w:w="1130" w:type="dxa"/>
            <w:noWrap/>
          </w:tcPr>
          <w:p w:rsidR="00E416F6" w:rsidRDefault="00E416F6" w:rsidP="00F94A7D">
            <w:r>
              <w:t>3</w:t>
            </w:r>
          </w:p>
        </w:tc>
        <w:tc>
          <w:tcPr>
            <w:tcW w:w="960" w:type="dxa"/>
          </w:tcPr>
          <w:p w:rsidR="00E416F6" w:rsidRDefault="00E416F6" w:rsidP="00F94A7D"/>
        </w:tc>
      </w:tr>
      <w:tr w:rsidR="00E416F6" w:rsidRPr="00F94A7D" w:rsidTr="00D53039">
        <w:trPr>
          <w:trHeight w:val="285"/>
        </w:trPr>
        <w:tc>
          <w:tcPr>
            <w:tcW w:w="2052" w:type="dxa"/>
            <w:noWrap/>
          </w:tcPr>
          <w:p w:rsidR="00E416F6" w:rsidRDefault="00E416F6">
            <w:r>
              <w:t>Martinkovice</w:t>
            </w:r>
          </w:p>
        </w:tc>
        <w:tc>
          <w:tcPr>
            <w:tcW w:w="890" w:type="dxa"/>
            <w:noWrap/>
          </w:tcPr>
          <w:p w:rsidR="00E416F6" w:rsidRDefault="00E416F6" w:rsidP="00F94A7D">
            <w:r>
              <w:t>1</w:t>
            </w:r>
          </w:p>
        </w:tc>
        <w:tc>
          <w:tcPr>
            <w:tcW w:w="1137" w:type="dxa"/>
            <w:noWrap/>
          </w:tcPr>
          <w:p w:rsidR="00E416F6" w:rsidRDefault="00E416F6" w:rsidP="00F94A7D"/>
        </w:tc>
        <w:tc>
          <w:tcPr>
            <w:tcW w:w="966" w:type="dxa"/>
            <w:noWrap/>
          </w:tcPr>
          <w:p w:rsidR="00E416F6" w:rsidRDefault="00E416F6" w:rsidP="00F94A7D"/>
        </w:tc>
        <w:tc>
          <w:tcPr>
            <w:tcW w:w="1137" w:type="dxa"/>
            <w:noWrap/>
          </w:tcPr>
          <w:p w:rsidR="00E416F6" w:rsidRDefault="00E416F6" w:rsidP="00F94A7D"/>
        </w:tc>
        <w:tc>
          <w:tcPr>
            <w:tcW w:w="966" w:type="dxa"/>
            <w:noWrap/>
          </w:tcPr>
          <w:p w:rsidR="00E416F6" w:rsidRDefault="00E416F6" w:rsidP="00F94A7D"/>
        </w:tc>
        <w:tc>
          <w:tcPr>
            <w:tcW w:w="1130" w:type="dxa"/>
            <w:noWrap/>
          </w:tcPr>
          <w:p w:rsidR="00E416F6" w:rsidRDefault="00E416F6" w:rsidP="00F94A7D">
            <w:r>
              <w:t>1</w:t>
            </w:r>
          </w:p>
        </w:tc>
        <w:tc>
          <w:tcPr>
            <w:tcW w:w="960" w:type="dxa"/>
          </w:tcPr>
          <w:p w:rsidR="00E416F6" w:rsidRDefault="00E416F6" w:rsidP="00F94A7D"/>
        </w:tc>
      </w:tr>
      <w:tr w:rsidR="00E416F6" w:rsidRPr="00F94A7D" w:rsidTr="00D53039">
        <w:trPr>
          <w:trHeight w:val="285"/>
        </w:trPr>
        <w:tc>
          <w:tcPr>
            <w:tcW w:w="2052" w:type="dxa"/>
            <w:noWrap/>
          </w:tcPr>
          <w:p w:rsidR="00E416F6" w:rsidRDefault="00E416F6">
            <w:r>
              <w:t>Nýdek</w:t>
            </w:r>
          </w:p>
        </w:tc>
        <w:tc>
          <w:tcPr>
            <w:tcW w:w="890" w:type="dxa"/>
            <w:noWrap/>
          </w:tcPr>
          <w:p w:rsidR="00E416F6" w:rsidRDefault="00E416F6" w:rsidP="00F94A7D">
            <w:r>
              <w:t>1</w:t>
            </w:r>
          </w:p>
        </w:tc>
        <w:tc>
          <w:tcPr>
            <w:tcW w:w="1137" w:type="dxa"/>
            <w:noWrap/>
          </w:tcPr>
          <w:p w:rsidR="00E416F6" w:rsidRDefault="00E416F6" w:rsidP="00F94A7D">
            <w:r>
              <w:t>3</w:t>
            </w:r>
          </w:p>
        </w:tc>
        <w:tc>
          <w:tcPr>
            <w:tcW w:w="966" w:type="dxa"/>
            <w:noWrap/>
          </w:tcPr>
          <w:p w:rsidR="00E416F6" w:rsidRDefault="00E416F6" w:rsidP="00F94A7D"/>
        </w:tc>
        <w:tc>
          <w:tcPr>
            <w:tcW w:w="1137" w:type="dxa"/>
            <w:noWrap/>
          </w:tcPr>
          <w:p w:rsidR="00E416F6" w:rsidRDefault="00E416F6" w:rsidP="00F94A7D"/>
        </w:tc>
        <w:tc>
          <w:tcPr>
            <w:tcW w:w="966" w:type="dxa"/>
            <w:noWrap/>
          </w:tcPr>
          <w:p w:rsidR="00E416F6" w:rsidRDefault="00E416F6" w:rsidP="00F94A7D"/>
        </w:tc>
        <w:tc>
          <w:tcPr>
            <w:tcW w:w="1130" w:type="dxa"/>
            <w:noWrap/>
          </w:tcPr>
          <w:p w:rsidR="00E416F6" w:rsidRDefault="00E416F6" w:rsidP="00F94A7D"/>
        </w:tc>
        <w:tc>
          <w:tcPr>
            <w:tcW w:w="960" w:type="dxa"/>
          </w:tcPr>
          <w:p w:rsidR="00E416F6" w:rsidRDefault="00E416F6" w:rsidP="00F94A7D"/>
        </w:tc>
      </w:tr>
      <w:tr w:rsidR="00E416F6" w:rsidRPr="00F94A7D" w:rsidTr="00D53039">
        <w:trPr>
          <w:trHeight w:val="285"/>
        </w:trPr>
        <w:tc>
          <w:tcPr>
            <w:tcW w:w="2052" w:type="dxa"/>
            <w:noWrap/>
          </w:tcPr>
          <w:p w:rsidR="00E416F6" w:rsidRDefault="00E416F6">
            <w:r>
              <w:t>Skály u Teplic nad Metují</w:t>
            </w:r>
          </w:p>
        </w:tc>
        <w:tc>
          <w:tcPr>
            <w:tcW w:w="890" w:type="dxa"/>
            <w:noWrap/>
          </w:tcPr>
          <w:p w:rsidR="00E416F6" w:rsidRDefault="00E416F6" w:rsidP="00F94A7D">
            <w:r>
              <w:t>1</w:t>
            </w:r>
          </w:p>
        </w:tc>
        <w:tc>
          <w:tcPr>
            <w:tcW w:w="1137" w:type="dxa"/>
            <w:noWrap/>
          </w:tcPr>
          <w:p w:rsidR="00E416F6" w:rsidRDefault="00E416F6" w:rsidP="00F94A7D"/>
        </w:tc>
        <w:tc>
          <w:tcPr>
            <w:tcW w:w="966" w:type="dxa"/>
            <w:noWrap/>
          </w:tcPr>
          <w:p w:rsidR="00E416F6" w:rsidRDefault="00E416F6" w:rsidP="00F94A7D"/>
        </w:tc>
        <w:tc>
          <w:tcPr>
            <w:tcW w:w="1137" w:type="dxa"/>
            <w:noWrap/>
          </w:tcPr>
          <w:p w:rsidR="00E416F6" w:rsidRDefault="00E416F6" w:rsidP="00F94A7D"/>
        </w:tc>
        <w:tc>
          <w:tcPr>
            <w:tcW w:w="966" w:type="dxa"/>
            <w:noWrap/>
          </w:tcPr>
          <w:p w:rsidR="00E416F6" w:rsidRDefault="00E416F6" w:rsidP="00F94A7D"/>
        </w:tc>
        <w:tc>
          <w:tcPr>
            <w:tcW w:w="1130" w:type="dxa"/>
            <w:noWrap/>
          </w:tcPr>
          <w:p w:rsidR="00E416F6" w:rsidRDefault="00E416F6" w:rsidP="00F94A7D">
            <w:r>
              <w:t>2</w:t>
            </w:r>
          </w:p>
        </w:tc>
        <w:tc>
          <w:tcPr>
            <w:tcW w:w="960" w:type="dxa"/>
          </w:tcPr>
          <w:p w:rsidR="00E416F6" w:rsidRDefault="00E416F6" w:rsidP="00F94A7D"/>
        </w:tc>
      </w:tr>
      <w:tr w:rsidR="00E416F6" w:rsidRPr="00F94A7D" w:rsidTr="00D53039">
        <w:trPr>
          <w:trHeight w:val="285"/>
        </w:trPr>
        <w:tc>
          <w:tcPr>
            <w:tcW w:w="2052" w:type="dxa"/>
            <w:shd w:val="clear" w:color="auto" w:fill="EAF1DD" w:themeFill="accent3" w:themeFillTint="33"/>
            <w:noWrap/>
            <w:hideMark/>
          </w:tcPr>
          <w:p w:rsidR="00E416F6" w:rsidRPr="00F94A7D" w:rsidRDefault="00E416F6">
            <w:pPr>
              <w:rPr>
                <w:b/>
                <w:bCs/>
              </w:rPr>
            </w:pPr>
            <w:r w:rsidRPr="00F94A7D">
              <w:rPr>
                <w:b/>
                <w:bCs/>
              </w:rPr>
              <w:t>Celkem</w:t>
            </w:r>
          </w:p>
        </w:tc>
        <w:tc>
          <w:tcPr>
            <w:tcW w:w="890" w:type="dxa"/>
            <w:shd w:val="clear" w:color="auto" w:fill="EAF1DD" w:themeFill="accent3" w:themeFillTint="33"/>
            <w:noWrap/>
            <w:hideMark/>
          </w:tcPr>
          <w:p w:rsidR="00E416F6" w:rsidRPr="00F94A7D" w:rsidRDefault="00E416F6" w:rsidP="0079319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37" w:type="dxa"/>
            <w:shd w:val="clear" w:color="auto" w:fill="EAF1DD" w:themeFill="accent3" w:themeFillTint="33"/>
            <w:noWrap/>
            <w:hideMark/>
          </w:tcPr>
          <w:p w:rsidR="00E416F6" w:rsidRPr="00F94A7D" w:rsidRDefault="00E416F6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66" w:type="dxa"/>
            <w:shd w:val="clear" w:color="auto" w:fill="EAF1DD" w:themeFill="accent3" w:themeFillTint="33"/>
            <w:noWrap/>
            <w:hideMark/>
          </w:tcPr>
          <w:p w:rsidR="00E416F6" w:rsidRPr="00F94A7D" w:rsidRDefault="00935F26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7" w:type="dxa"/>
            <w:shd w:val="clear" w:color="auto" w:fill="EAF1DD" w:themeFill="accent3" w:themeFillTint="33"/>
            <w:noWrap/>
            <w:hideMark/>
          </w:tcPr>
          <w:p w:rsidR="00E416F6" w:rsidRPr="00F94A7D" w:rsidRDefault="00E416F6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66" w:type="dxa"/>
            <w:shd w:val="clear" w:color="auto" w:fill="EAF1DD" w:themeFill="accent3" w:themeFillTint="33"/>
            <w:noWrap/>
            <w:hideMark/>
          </w:tcPr>
          <w:p w:rsidR="00E416F6" w:rsidRPr="00F94A7D" w:rsidRDefault="00E416F6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30" w:type="dxa"/>
            <w:shd w:val="clear" w:color="auto" w:fill="EAF1DD" w:themeFill="accent3" w:themeFillTint="33"/>
            <w:noWrap/>
            <w:hideMark/>
          </w:tcPr>
          <w:p w:rsidR="00E416F6" w:rsidRPr="00F94A7D" w:rsidRDefault="00935F26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60" w:type="dxa"/>
            <w:shd w:val="clear" w:color="auto" w:fill="EAF1DD" w:themeFill="accent3" w:themeFillTint="33"/>
          </w:tcPr>
          <w:p w:rsidR="00E416F6" w:rsidRDefault="00E416F6" w:rsidP="00F94A7D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E55F43" w:rsidRDefault="00E55F43"/>
    <w:sectPr w:rsidR="00E5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25"/>
    <w:rsid w:val="000C647D"/>
    <w:rsid w:val="00160D08"/>
    <w:rsid w:val="001F5B82"/>
    <w:rsid w:val="002058AC"/>
    <w:rsid w:val="002D7325"/>
    <w:rsid w:val="00343534"/>
    <w:rsid w:val="004F25B4"/>
    <w:rsid w:val="005123CE"/>
    <w:rsid w:val="006D70AB"/>
    <w:rsid w:val="00770B5D"/>
    <w:rsid w:val="00793193"/>
    <w:rsid w:val="007D13A1"/>
    <w:rsid w:val="00806103"/>
    <w:rsid w:val="008B5403"/>
    <w:rsid w:val="00935F26"/>
    <w:rsid w:val="009C75FD"/>
    <w:rsid w:val="00A42254"/>
    <w:rsid w:val="00C835A6"/>
    <w:rsid w:val="00D365E2"/>
    <w:rsid w:val="00D42711"/>
    <w:rsid w:val="00D53039"/>
    <w:rsid w:val="00DB5883"/>
    <w:rsid w:val="00E416F6"/>
    <w:rsid w:val="00E55F43"/>
    <w:rsid w:val="00E712F0"/>
    <w:rsid w:val="00EA56B5"/>
    <w:rsid w:val="00F94A7D"/>
    <w:rsid w:val="00FC0F36"/>
    <w:rsid w:val="00F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40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5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40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A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EA56B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EA56B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3">
    <w:name w:val="Light Shading Accent 3"/>
    <w:basedOn w:val="Normlntabulka"/>
    <w:uiPriority w:val="60"/>
    <w:rsid w:val="00EA56B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EA56B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tednseznam1zvraznn3">
    <w:name w:val="Medium List 1 Accent 3"/>
    <w:basedOn w:val="Normlntabulka"/>
    <w:uiPriority w:val="65"/>
    <w:rsid w:val="00EA56B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Jindřiška Jelínková</dc:creator>
  <cp:lastModifiedBy>Linda Zachystalová</cp:lastModifiedBy>
  <cp:revision>3</cp:revision>
  <dcterms:created xsi:type="dcterms:W3CDTF">2021-05-19T05:45:00Z</dcterms:created>
  <dcterms:modified xsi:type="dcterms:W3CDTF">2021-05-19T13:50:00Z</dcterms:modified>
</cp:coreProperties>
</file>